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63" w:rsidRDefault="00676491">
      <w:r w:rsidRPr="0067649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65034" cy="9346565"/>
            <wp:effectExtent l="0" t="0" r="2540" b="6985"/>
            <wp:wrapNone/>
            <wp:docPr id="1" name="Picture 1" descr="C:\Users\Roxanne\Desktop\Documents\Church\Ladies Day 2017\sewing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xanne\Desktop\Documents\Church\Ladies Day 2017\sewing-bor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034" cy="934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6491" w:rsidRDefault="00676491"/>
    <w:p w:rsidR="00676491" w:rsidRDefault="00676491">
      <w:r>
        <w:t xml:space="preserve">                                                                                                       </w:t>
      </w:r>
      <w:r w:rsidR="00487B19">
        <w:t xml:space="preserve">                                                                                                                                 </w:t>
      </w:r>
    </w:p>
    <w:p w:rsidR="00487B19" w:rsidRDefault="00487B19" w:rsidP="00487B19">
      <w:pPr>
        <w:jc w:val="center"/>
        <w:rPr>
          <w:rFonts w:ascii="Bradley Hand ITC" w:hAnsi="Bradley Hand ITC" w:cs="Arial"/>
          <w:noProof/>
          <w:color w:val="C00000"/>
          <w:sz w:val="56"/>
          <w:szCs w:val="56"/>
        </w:rPr>
      </w:pPr>
      <w:r>
        <w:rPr>
          <w:rFonts w:ascii="Bradley Hand ITC" w:hAnsi="Bradley Hand ITC" w:cs="Arial"/>
          <w:noProof/>
          <w:color w:val="C00000"/>
          <w:sz w:val="56"/>
          <w:szCs w:val="56"/>
        </w:rPr>
        <w:t>Quilted Together</w:t>
      </w:r>
    </w:p>
    <w:p w:rsidR="00487B19" w:rsidRDefault="00487B19" w:rsidP="00487B19">
      <w:pPr>
        <w:jc w:val="center"/>
        <w:rPr>
          <w:rFonts w:ascii="Bradley Hand ITC" w:hAnsi="Bradley Hand ITC" w:cs="Arial"/>
          <w:noProof/>
          <w:color w:val="C00000"/>
          <w:sz w:val="56"/>
          <w:szCs w:val="56"/>
        </w:rPr>
      </w:pPr>
      <w:r>
        <w:rPr>
          <w:rFonts w:ascii="Bradley Hand ITC" w:hAnsi="Bradley Hand ITC" w:cs="Arial"/>
          <w:noProof/>
          <w:color w:val="C00000"/>
          <w:sz w:val="56"/>
          <w:szCs w:val="56"/>
        </w:rPr>
        <w:t>With</w:t>
      </w:r>
    </w:p>
    <w:p w:rsidR="00487B19" w:rsidRPr="00976990" w:rsidRDefault="00487B19" w:rsidP="00487B19">
      <w:pPr>
        <w:rPr>
          <w:rFonts w:ascii="Bradley Hand ITC" w:hAnsi="Bradley Hand ITC" w:cs="Arial"/>
          <w:noProof/>
          <w:color w:val="00CC99"/>
          <w:sz w:val="96"/>
          <w:szCs w:val="96"/>
        </w:rPr>
      </w:pPr>
      <w:r>
        <w:rPr>
          <w:rFonts w:ascii="Bradley Hand ITC" w:hAnsi="Bradley Hand ITC" w:cs="Arial"/>
          <w:noProof/>
          <w:color w:val="00CC99"/>
          <w:sz w:val="56"/>
          <w:szCs w:val="56"/>
        </w:rPr>
        <w:t xml:space="preserve">                                </w:t>
      </w:r>
      <w:r w:rsidR="00976990" w:rsidRPr="00976990">
        <w:rPr>
          <w:rFonts w:ascii="Bradley Hand ITC" w:hAnsi="Bradley Hand ITC" w:cs="Arial"/>
          <w:b/>
          <w:noProof/>
          <w:color w:val="00CC99"/>
          <w:sz w:val="96"/>
          <w:szCs w:val="96"/>
        </w:rPr>
        <w:t>Love</w:t>
      </w:r>
    </w:p>
    <w:p w:rsidR="00487B19" w:rsidRDefault="00976990" w:rsidP="00487B19">
      <w:pPr>
        <w:rPr>
          <w:rFonts w:ascii="Bradley Hand ITC" w:hAnsi="Bradley Hand ITC" w:cs="Arial"/>
          <w:noProof/>
          <w:color w:val="00CC99"/>
          <w:sz w:val="56"/>
          <w:szCs w:val="56"/>
        </w:rPr>
      </w:pPr>
      <w:r>
        <w:rPr>
          <w:rFonts w:ascii="Bradley Hand ITC" w:hAnsi="Bradley Hand ITC" w:cs="Arial"/>
          <w:noProof/>
          <w:color w:val="00CC99"/>
          <w:sz w:val="56"/>
          <w:szCs w:val="56"/>
        </w:rPr>
        <w:t xml:space="preserve">                    Celine Sparks</w:t>
      </w:r>
      <w:r w:rsidR="00487B19">
        <w:rPr>
          <w:rFonts w:ascii="Bradley Hand ITC" w:hAnsi="Bradley Hand ITC" w:cs="Arial"/>
          <w:noProof/>
          <w:color w:val="00CC99"/>
          <w:sz w:val="56"/>
          <w:szCs w:val="56"/>
        </w:rPr>
        <w:t>, Speaker</w:t>
      </w:r>
    </w:p>
    <w:p w:rsidR="00976990" w:rsidRDefault="00976990" w:rsidP="00487B19">
      <w:pPr>
        <w:rPr>
          <w:rFonts w:ascii="Bradley Hand ITC" w:hAnsi="Bradley Hand ITC" w:cs="Arial"/>
          <w:noProof/>
          <w:color w:val="00CC99"/>
          <w:sz w:val="56"/>
          <w:szCs w:val="56"/>
        </w:rPr>
      </w:pPr>
      <w:r>
        <w:rPr>
          <w:rFonts w:ascii="Bradley Hand ITC" w:hAnsi="Bradley Hand ITC" w:cs="Arial"/>
          <w:noProof/>
          <w:color w:val="00CC99"/>
          <w:sz w:val="56"/>
          <w:szCs w:val="56"/>
        </w:rPr>
        <w:t xml:space="preserve">              (Author of </w:t>
      </w:r>
      <w:r w:rsidRPr="00976990">
        <w:rPr>
          <w:rFonts w:ascii="Bradley Hand ITC" w:hAnsi="Bradley Hand ITC" w:cs="Arial"/>
          <w:noProof/>
          <w:color w:val="00CC99"/>
          <w:sz w:val="56"/>
          <w:szCs w:val="56"/>
          <w:u w:val="single"/>
        </w:rPr>
        <w:t>Because I Said So</w:t>
      </w:r>
      <w:bookmarkStart w:id="0" w:name="_GoBack"/>
      <w:bookmarkEnd w:id="0"/>
      <w:r>
        <w:rPr>
          <w:rFonts w:ascii="Bradley Hand ITC" w:hAnsi="Bradley Hand ITC" w:cs="Arial"/>
          <w:noProof/>
          <w:color w:val="00CC99"/>
          <w:sz w:val="56"/>
          <w:szCs w:val="56"/>
        </w:rPr>
        <w:t>)</w:t>
      </w:r>
    </w:p>
    <w:p w:rsidR="00487B19" w:rsidRDefault="00487B19" w:rsidP="00487B19">
      <w:pPr>
        <w:jc w:val="center"/>
        <w:rPr>
          <w:rFonts w:ascii="Bradley Hand ITC" w:hAnsi="Bradley Hand ITC" w:cs="Arial"/>
          <w:b/>
          <w:noProof/>
          <w:color w:val="C00000"/>
          <w:sz w:val="52"/>
          <w:szCs w:val="52"/>
        </w:rPr>
      </w:pPr>
      <w:r w:rsidRPr="00DC2CD9">
        <w:rPr>
          <w:rFonts w:ascii="Bradley Hand ITC" w:hAnsi="Bradley Hand ITC" w:cs="Arial"/>
          <w:b/>
          <w:noProof/>
          <w:color w:val="C00000"/>
          <w:sz w:val="52"/>
          <w:szCs w:val="52"/>
        </w:rPr>
        <w:t>Ladies’ Day</w:t>
      </w:r>
    </w:p>
    <w:p w:rsidR="00487B19" w:rsidRDefault="00487B19" w:rsidP="00487B19">
      <w:pPr>
        <w:jc w:val="center"/>
        <w:rPr>
          <w:rFonts w:ascii="Bradley Hand ITC" w:hAnsi="Bradley Hand ITC" w:cs="Arial"/>
          <w:noProof/>
          <w:color w:val="C00000"/>
          <w:sz w:val="52"/>
          <w:szCs w:val="52"/>
        </w:rPr>
      </w:pPr>
      <w:r>
        <w:rPr>
          <w:rFonts w:ascii="Bradley Hand ITC" w:hAnsi="Bradley Hand ITC" w:cs="Arial"/>
          <w:noProof/>
          <w:color w:val="C00000"/>
          <w:sz w:val="52"/>
          <w:szCs w:val="52"/>
        </w:rPr>
        <w:t>Saturday, February 4, 2017</w:t>
      </w:r>
    </w:p>
    <w:p w:rsidR="00487B19" w:rsidRDefault="00487B19" w:rsidP="00487B19">
      <w:pPr>
        <w:jc w:val="center"/>
        <w:rPr>
          <w:rFonts w:ascii="Bradley Hand ITC" w:hAnsi="Bradley Hand ITC" w:cs="Arial"/>
          <w:noProof/>
          <w:color w:val="C00000"/>
          <w:sz w:val="52"/>
          <w:szCs w:val="52"/>
        </w:rPr>
      </w:pPr>
      <w:r>
        <w:rPr>
          <w:rFonts w:ascii="Bradley Hand ITC" w:hAnsi="Bradley Hand ITC" w:cs="Arial"/>
          <w:noProof/>
          <w:color w:val="C00000"/>
          <w:sz w:val="52"/>
          <w:szCs w:val="52"/>
        </w:rPr>
        <w:t>9:30 a.m. – 1:00 p.m.</w:t>
      </w:r>
    </w:p>
    <w:p w:rsidR="00487B19" w:rsidRDefault="00487B19" w:rsidP="00487B19">
      <w:pPr>
        <w:jc w:val="center"/>
        <w:rPr>
          <w:rFonts w:ascii="Bradley Hand ITC" w:hAnsi="Bradley Hand ITC" w:cs="Arial"/>
          <w:noProof/>
          <w:color w:val="C00000"/>
          <w:sz w:val="44"/>
          <w:szCs w:val="44"/>
        </w:rPr>
      </w:pPr>
      <w:r>
        <w:rPr>
          <w:rFonts w:ascii="Bradley Hand ITC" w:hAnsi="Bradley Hand ITC" w:cs="Arial"/>
          <w:noProof/>
          <w:color w:val="C00000"/>
          <w:sz w:val="44"/>
          <w:szCs w:val="44"/>
        </w:rPr>
        <w:t>College church of Christ</w:t>
      </w:r>
    </w:p>
    <w:p w:rsidR="00487B19" w:rsidRDefault="00487B19" w:rsidP="00487B19">
      <w:pPr>
        <w:jc w:val="center"/>
        <w:rPr>
          <w:rFonts w:ascii="Bradley Hand ITC" w:hAnsi="Bradley Hand ITC" w:cs="Arial"/>
          <w:noProof/>
          <w:color w:val="C00000"/>
          <w:sz w:val="44"/>
          <w:szCs w:val="44"/>
        </w:rPr>
      </w:pPr>
      <w:r>
        <w:rPr>
          <w:rFonts w:ascii="Bradley Hand ITC" w:hAnsi="Bradley Hand ITC" w:cs="Arial"/>
          <w:noProof/>
          <w:color w:val="C00000"/>
          <w:sz w:val="44"/>
          <w:szCs w:val="44"/>
        </w:rPr>
        <w:t>1030-24</w:t>
      </w:r>
      <w:r w:rsidRPr="00487B19">
        <w:rPr>
          <w:rFonts w:ascii="Bradley Hand ITC" w:hAnsi="Bradley Hand ITC" w:cs="Arial"/>
          <w:noProof/>
          <w:color w:val="C00000"/>
          <w:sz w:val="44"/>
          <w:szCs w:val="44"/>
          <w:vertAlign w:val="superscript"/>
        </w:rPr>
        <w:t>th</w:t>
      </w:r>
      <w:r>
        <w:rPr>
          <w:rFonts w:ascii="Bradley Hand ITC" w:hAnsi="Bradley Hand ITC" w:cs="Arial"/>
          <w:noProof/>
          <w:color w:val="C00000"/>
          <w:sz w:val="44"/>
          <w:szCs w:val="44"/>
        </w:rPr>
        <w:t xml:space="preserve"> S.E.</w:t>
      </w:r>
    </w:p>
    <w:p w:rsidR="00487B19" w:rsidRDefault="00487B19" w:rsidP="00487B19">
      <w:pPr>
        <w:jc w:val="center"/>
        <w:rPr>
          <w:rFonts w:ascii="Bradley Hand ITC" w:hAnsi="Bradley Hand ITC" w:cs="Arial"/>
          <w:noProof/>
          <w:color w:val="C00000"/>
          <w:sz w:val="44"/>
          <w:szCs w:val="44"/>
        </w:rPr>
      </w:pPr>
      <w:r>
        <w:rPr>
          <w:rFonts w:ascii="Bradley Hand ITC" w:hAnsi="Bradley Hand ITC" w:cs="Arial"/>
          <w:noProof/>
          <w:color w:val="C00000"/>
          <w:sz w:val="44"/>
          <w:szCs w:val="44"/>
        </w:rPr>
        <w:t>Paris, TX</w:t>
      </w:r>
    </w:p>
    <w:p w:rsidR="00487B19" w:rsidRDefault="00487B19" w:rsidP="00487B19">
      <w:pPr>
        <w:jc w:val="center"/>
        <w:rPr>
          <w:rFonts w:ascii="Bradley Hand ITC" w:hAnsi="Bradley Hand ITC" w:cs="Arial"/>
          <w:noProof/>
          <w:color w:val="C00000"/>
          <w:sz w:val="44"/>
          <w:szCs w:val="44"/>
        </w:rPr>
      </w:pPr>
      <w:r>
        <w:rPr>
          <w:rFonts w:ascii="Bradley Hand ITC" w:hAnsi="Bradley Hand ITC" w:cs="Arial"/>
          <w:noProof/>
          <w:color w:val="C00000"/>
          <w:sz w:val="44"/>
          <w:szCs w:val="44"/>
        </w:rPr>
        <w:t>Registration begins at 9:00 a.m.</w:t>
      </w:r>
    </w:p>
    <w:p w:rsidR="00487B19" w:rsidRPr="00487B19" w:rsidRDefault="00487B19" w:rsidP="00487B19">
      <w:pPr>
        <w:jc w:val="center"/>
        <w:rPr>
          <w:color w:val="00CC99"/>
          <w:sz w:val="44"/>
          <w:szCs w:val="44"/>
        </w:rPr>
      </w:pPr>
      <w:r>
        <w:rPr>
          <w:rFonts w:ascii="Bradley Hand ITC" w:hAnsi="Bradley Hand ITC" w:cs="Arial"/>
          <w:noProof/>
          <w:color w:val="C00000"/>
          <w:sz w:val="44"/>
          <w:szCs w:val="44"/>
        </w:rPr>
        <w:t>Lunch will be served.</w:t>
      </w:r>
    </w:p>
    <w:sectPr w:rsidR="00487B19" w:rsidRPr="00487B19" w:rsidSect="006764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91"/>
    <w:rsid w:val="002730F9"/>
    <w:rsid w:val="00487B19"/>
    <w:rsid w:val="00676491"/>
    <w:rsid w:val="0082784D"/>
    <w:rsid w:val="00976990"/>
    <w:rsid w:val="00981BE9"/>
    <w:rsid w:val="00A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65DB8-9D41-4FAE-A204-6DEFA41D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Fergurson</dc:creator>
  <cp:keywords/>
  <dc:description/>
  <cp:lastModifiedBy>Roxanne Fergurson</cp:lastModifiedBy>
  <cp:revision>2</cp:revision>
  <dcterms:created xsi:type="dcterms:W3CDTF">2016-08-24T23:28:00Z</dcterms:created>
  <dcterms:modified xsi:type="dcterms:W3CDTF">2016-09-06T18:20:00Z</dcterms:modified>
</cp:coreProperties>
</file>